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АНТИНАРКОТИЧЕСКАЯ КОМИССИЯ В РЕСПУБЛИКЕ ТАТАРСТАН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УПРАВЛЕНИЕ ФЕДЕРАЛЬНОЙ СЛУЖБЫ РФ ПО КОНТРОЛЮ ЗА ОБОРОТОМ НАРКОТИКОВ ПО РЕСПУБЛИКЕ ТАТАРСТАН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еспубликанский антинаркотический проект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основе контрактного метода профилактики наркотизации детей школьного возраста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Муниципальное общеобразовательное учреждение средняя общеобразовательная школа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г.Азнакаево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РТ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 w:type="textWrapping" w:clear="all"/>
        <w:t>По данным социологических исследований 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данным специалистов, чем позднее подросток начнет употреблять алкоголь и табак, тем меньше вероятность приобщения его к наркотическим веществам.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Сегодня в первичной профилактике </w:t>
      </w: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наркомании  используются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 Включение новых методов </w:t>
      </w: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работы,  позволит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повысить эффективность профилактики употребления 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веществ. Одной из таких форм может стать деятельность в рамках долгосрочного проекта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Проект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разработан с учетом опыта реализации шведского проекта «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Smart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 В настоящее время в Швеции он охватывает более 80% школьников в возрасте от 10 до 16 лет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количестве 5-8 учащихся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Исследования подтверждают, что метод является эффективным в профилактике зависимостей и 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девиантного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поведения. В результате на 40% уменьшилось потребление табачных изделий среди детей и на 50% сократилась проба наркотиков. В Швеции 30 % родителей, чьи дети участвуют в </w:t>
      </w: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проекте,  отказались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курения.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Этот метод профилактики наркомании и преступности также активно используется в ряде европейских стран (Норвегии, Финляндии, Литве) </w:t>
      </w: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  городах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Российской Федерации (Санкт-Петербурге, Мончегорске, Великом Новгороде).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проекта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 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предупредить или отложить первую пробу 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веществ детьми школьного возраста на возможно более поздний срок.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обучить персонал организаций, участвующих в проекте, работе по контрактному методу;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обеспечить организации, участвующих в проекте, типовым контрактом, атрибутикой и дисконтными картами;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пропагандировать проект через средства массовой информации;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провести информационно-разъяснительные мероприятия детьми и их родителями;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заключить контракты с детьми;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организовать и провести антинаркотические мероприятия в организациях, участвующих в проекте;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отследить результаты выполнения проекта.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проекта: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дети в возрасте от 10 до 17 лет, занимающиеся в учреждениях дополнительного образования, в спортивных секциях, кружках по интересам и т.п.;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родители;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психолого-педагогический персонал организаций, участвующих в проекте.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Механизм реализации проекта: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детьми и родителями проводится разъяснительная работа о целях, задачах и механизмах реализации проекта "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дети".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 участниками проекта проводятся 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школьного возраста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самостоятельно выбирают и вписывают собственноручно в индивидуальный контракт те запреты, которые для себя </w:t>
      </w:r>
      <w:proofErr w:type="gram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определяют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как «вредные привычки»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и подростки, выполнившие условия контракта в течение месяца, получают значок с символикой проекта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 (</w:t>
      </w:r>
      <w:r w:rsidRPr="00056F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экскурсионная поездка, туристический поход, сплав и т.д.).</w:t>
      </w:r>
    </w:p>
    <w:p w:rsidR="00056FDF" w:rsidRPr="00056FDF" w:rsidRDefault="00056FDF" w:rsidP="00056FD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Минимальная платформа индивидуального контракта: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ребенка среднего школьного возраста: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запрет на употребление табака, пива, иной алкогольной продукции, совершение актов вандализма, насилия и жестокости;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старшего школьного возраста: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запрет на употребление табака, пива, иной алкогольной продукции, 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веществ, совершение актов вандализма, насилия и жестокости и т.п.;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для подростка, имеющего опыт курения: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течение 1-3 месяцев прекратить курить, затем полный запрет на употребление табака, алкогольной продукции и т.д.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</w:t>
      </w:r>
    </w:p>
    <w:p w:rsidR="00056FDF" w:rsidRPr="00056FDF" w:rsidRDefault="00056FDF" w:rsidP="00056FDF">
      <w:pPr>
        <w:spacing w:after="0" w:line="270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 участия в проекте:</w:t>
      </w:r>
    </w:p>
    <w:p w:rsidR="00056FDF" w:rsidRPr="00056FDF" w:rsidRDefault="00056FDF" w:rsidP="00056FDF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срок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действия контракта ограничен  (не более 1 года);</w:t>
      </w:r>
    </w:p>
    <w:p w:rsidR="00056FDF" w:rsidRPr="00056FDF" w:rsidRDefault="00056FDF" w:rsidP="00056FDF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добровольное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вступление в проект и право выхода из него;</w:t>
      </w:r>
    </w:p>
    <w:p w:rsidR="00056FDF" w:rsidRPr="00056FDF" w:rsidRDefault="00056FDF" w:rsidP="00056FDF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поощрение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соблюдение контракта (льготы и прочее);</w:t>
      </w:r>
    </w:p>
    <w:p w:rsidR="00056FDF" w:rsidRPr="00056FDF" w:rsidRDefault="00056FDF" w:rsidP="00056FDF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исключение</w:t>
      </w:r>
      <w:proofErr w:type="gram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Членская карточка позволяет получать </w:t>
      </w:r>
      <w:proofErr w:type="gram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различные виды льгот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предоставляемые 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проекте.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Каждое учреждение и предприятие самостоятельно разрабатывает систему стимулирования ребят, подписавших контракт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выполнивших его</w:t>
      </w: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Финансирование проекта: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Изготовление атрибутики проекта финансируется за счет Республиканской целевой программы профилактики наркотизации населения в Республике Татарстан.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Долгосрочный ожидаемый результат: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снижение числа детей школьного возраста, допускающих первую пробу </w:t>
      </w:r>
      <w:proofErr w:type="spellStart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веществ;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:rsidR="00056FDF" w:rsidRPr="00056FDF" w:rsidRDefault="00056FDF" w:rsidP="00056FDF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КОНТРАКТ УЧАСТНИКА ПРОЕКТА</w:t>
      </w:r>
    </w:p>
    <w:p w:rsidR="00056FDF" w:rsidRPr="00056FDF" w:rsidRDefault="00056FDF" w:rsidP="00056FD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M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</w:t>
      </w:r>
    </w:p>
    <w:p w:rsidR="00056FDF" w:rsidRPr="00056FDF" w:rsidRDefault="00056FDF" w:rsidP="00056FD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Я,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_______________________________________________________________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ученик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класса, и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Нургалиева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Иоина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Ильдусовна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,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руководитель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МБОУ «СОШ№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7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г.Азнакаево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 РТ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заявляем, что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________________________________________________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принял на себя сроком на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1 год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следующие обязательства: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___________________________________________________________________________________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Со своей стороны,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Нургалиева Ирина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Ильдусовна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берет на себя обязательства: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- предоставить возможность льготного (с 50%-ной скидкой) посещения ВОК «Дельфин» и Ледового дворца «Алтын 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алка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» (с 30%-ной скидкой) один раз в </w:t>
      </w:r>
      <w:proofErr w:type="gram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месяц;_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- обеспечить участника проекта членской карточкой 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дети» организовать антинаркотические </w:t>
      </w:r>
      <w:proofErr w:type="gram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мероприятия;_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- в рамках проекта «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аМо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S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дети» организовать антинаркотические </w:t>
      </w:r>
      <w:proofErr w:type="gram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мероприятия._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случае нарушения условий контракта: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а)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педагогический коллектив МБОУ «СОШ№7 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г.Азнакаево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 РТ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на общем собрании решает вопрос о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вынесении замечания 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(</w:t>
      </w:r>
      <w:proofErr w:type="gram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выбывании)   </w:t>
      </w:r>
      <w:proofErr w:type="gram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воспитанника из проекта «</w:t>
      </w:r>
      <w:proofErr w:type="spellStart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SaMoS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тоятельные</w:t>
      </w:r>
      <w:proofErr w:type="spellEnd"/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Дети» сроком на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1 месяц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56FDF" w:rsidRPr="00056FDF" w:rsidRDefault="00056FDF" w:rsidP="00056F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б) руководитель сообщает родителям воспитанника 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___________________________________________________________________________________</w:t>
      </w:r>
      <w:r w:rsidRPr="00056F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вынесенном на общем собрании решении.</w:t>
      </w:r>
    </w:p>
    <w:tbl>
      <w:tblPr>
        <w:tblpPr w:leftFromText="171" w:rightFromText="171" w:vertAnchor="text"/>
        <w:tblW w:w="92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678"/>
      </w:tblGrid>
      <w:tr w:rsidR="00056FDF" w:rsidRPr="00056FDF" w:rsidTr="00056FDF">
        <w:trPr>
          <w:trHeight w:val="2417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Руководитель организации: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(подпись)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</w:t>
            </w:r>
            <w:proofErr w:type="gramEnd"/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»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6FDF" w:rsidRPr="00056FDF" w:rsidRDefault="00056FDF" w:rsidP="00056F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МП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Участник контра</w:t>
            </w:r>
            <w:bookmarkStart w:id="0" w:name="_GoBack"/>
            <w:bookmarkEnd w:id="0"/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кта: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ind w:right="156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(подпись)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Родитель: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      </w:t>
            </w: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(подпись)</w:t>
            </w:r>
          </w:p>
          <w:p w:rsidR="00056FDF" w:rsidRPr="00056FDF" w:rsidRDefault="00056FDF" w:rsidP="00056FDF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</w:t>
            </w:r>
          </w:p>
          <w:p w:rsidR="00056FDF" w:rsidRPr="00056FDF" w:rsidRDefault="00056FDF" w:rsidP="00056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5331" w:rsidRDefault="00315331"/>
    <w:sectPr w:rsidR="0031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DF"/>
    <w:rsid w:val="00056FDF"/>
    <w:rsid w:val="0031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89BF"/>
  <w15:chartTrackingRefBased/>
  <w15:docId w15:val="{A1395739-96C4-4F90-B19B-2294EDBC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2025-10-21T15:41:00Z</dcterms:created>
  <dcterms:modified xsi:type="dcterms:W3CDTF">2025-10-21T15:49:00Z</dcterms:modified>
</cp:coreProperties>
</file>